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62E" w:rsidRDefault="00ED762E">
      <w:r>
        <w:rPr>
          <w:noProof/>
        </w:rPr>
        <w:drawing>
          <wp:inline distT="0" distB="0" distL="0" distR="0">
            <wp:extent cx="3216777" cy="2171700"/>
            <wp:effectExtent l="0" t="0" r="3175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114" cy="2173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62E" w:rsidRPr="00ED762E" w:rsidRDefault="00ED762E" w:rsidP="00ED762E"/>
    <w:p w:rsidR="00ED762E" w:rsidRDefault="00ED762E" w:rsidP="00ED762E"/>
    <w:p w:rsidR="00ED762E" w:rsidRPr="00ED762E" w:rsidRDefault="00ED762E" w:rsidP="00ED762E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D762E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5/12/791493-1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791493-1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62E" w:rsidRPr="00ED762E" w:rsidRDefault="00ED762E" w:rsidP="00ED762E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ED762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ED762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ED762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ED762E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ED762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ED762E" w:rsidRPr="00ED762E" w:rsidRDefault="00ED762E" w:rsidP="00ED762E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ED762E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lastRenderedPageBreak/>
        <w:t>輔英科大雙喜臨門　技職之光與國際競賽冠軍展現技職教育實力</w:t>
      </w:r>
    </w:p>
    <w:p w:rsidR="00ED762E" w:rsidRPr="00ED762E" w:rsidRDefault="00ED762E" w:rsidP="00ED762E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ED762E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ED762E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ED762E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2025-12-31</w:t>
        </w:r>
      </w:hyperlink>
    </w:p>
    <w:p w:rsidR="00ED762E" w:rsidRPr="00ED762E" w:rsidRDefault="00ED762E" w:rsidP="00ED762E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D762E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791493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791493-1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健美系師生勇奪第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29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屆高雄市長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全國美容美髮美甲美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睫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紋繡技術競賽全國總冠軍</w:t>
      </w:r>
    </w:p>
    <w:p w:rsidR="00ED762E" w:rsidRPr="00ED762E" w:rsidRDefault="00ED762E" w:rsidP="00ED762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報導】輔英科技大學喜訊頻傳！保健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營養系進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二技學生楊詠帆，憑藉紮實的專業實力與亮眼證照成果，榮獲教育部第二十一屆「技職之光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——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證照達人（技專校院組）」殊榮，成為該校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第二位技職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之光得主。健康美容系學生更勇奪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2025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第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29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屆高雄市長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全國美容美髮美甲美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睫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紋繡技術競賽全國總冠軍、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2025 TSIA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國際美業設計菁英賽冠亞軍，以及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2025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（第十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四屆）專業英日文（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）詞彙與聽寫說能力大賽南區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區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決賽亞季軍，為校爭光。</w:t>
      </w:r>
    </w:p>
    <w:p w:rsidR="00ED762E" w:rsidRPr="00ED762E" w:rsidRDefault="00ED762E" w:rsidP="00ED762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林惠賢校長表示，楊詠帆不僅是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位甜點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師，更是位「教師級」學生，堪稱學無止境的最佳典範。她在攻讀國立大學碩士班的同時，為追求美食與營養健康的結合，選擇修讀輔英保健營養系，同時累積驚人證照數量，獲選全國技職教育最高層級「技職之光」，實至名歸。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ED762E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79149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791492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林惠賢校長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中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、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保營系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吳明修主任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左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與楊詠帆同學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右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合影。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林惠賢指出，技職教育的核心精神在於「務實致用」，證照正是學生專業能力最具體的證明。楊詠帆是繼蔡欣妤之後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第二位技職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之光得主，兩位女性都展現對專業能力的追求與韌性，巾幗不讓鬚眉，落實輔英長期深耕實務導向教學，實踐「健康、數位、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跨域、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永續」四大教學創新主軸。</w:t>
      </w:r>
    </w:p>
    <w:p w:rsidR="00ED762E" w:rsidRPr="00ED762E" w:rsidRDefault="00ED762E" w:rsidP="00ED762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保營系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六張丙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ED762E" w:rsidRPr="00ED762E" w:rsidRDefault="00ED762E" w:rsidP="00ED762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「證照只是入場券，世界才是我的戰場！」楊詠帆的座右銘展露其恢宏視野。她從十六歲立志以「證照」作為自我挑戰方式，至今已累積六十張證照，從烘焙、調飲、美甲、紋繡、潛水到營養與健康，展現不同階段的成長與堅持，其心志與韌性與甜美外表形成強烈對比。</w:t>
      </w:r>
    </w:p>
    <w:p w:rsidR="00ED762E" w:rsidRPr="00ED762E" w:rsidRDefault="00ED762E" w:rsidP="00ED762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ED762E" w:rsidRPr="00ED762E" w:rsidRDefault="00ED762E" w:rsidP="00ED762E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醫學與健康學院陳中一院長兼健康美容系主任表示，由柯美華副主任、黃曉玲助理教授、王佳瑜老師指導的學生表現優異，先後勇奪第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29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屆高雄市長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全國美容美髮美甲美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睫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紋繡技術競賽全國總冠軍、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2025 TSIA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國際美業設計菁英賽冠亞軍、第二屆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ZAOBA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國際技能競賽團體總冠軍。由陳采秀副教授指導的學生榮獲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2025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（第十四屆）專業英日文（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）詞彙與聽寫說能力大賽南區</w:t>
      </w:r>
      <w:proofErr w:type="gramStart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區</w:t>
      </w:r>
      <w:proofErr w:type="gramEnd"/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決賽亞季軍，選手們正積極備戰，希望明年一月二十七日在黎明技術學院舉行的（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ED762E">
        <w:rPr>
          <w:rFonts w:ascii="Helvetica" w:eastAsia="新細明體" w:hAnsi="Helvetica" w:cs="新細明體"/>
          <w:color w:val="424242"/>
          <w:kern w:val="0"/>
          <w:szCs w:val="24"/>
        </w:rPr>
        <w:t>）總決賽再創佳績。</w:t>
      </w:r>
    </w:p>
    <w:p w:rsidR="00D30EB5" w:rsidRPr="00ED762E" w:rsidRDefault="00D30EB5" w:rsidP="00ED762E">
      <w:bookmarkStart w:id="0" w:name="_GoBack"/>
      <w:bookmarkEnd w:id="0"/>
    </w:p>
    <w:sectPr w:rsidR="00D30EB5" w:rsidRPr="00ED76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62E"/>
    <w:rsid w:val="00D30EB5"/>
    <w:rsid w:val="00ED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493B99-097C-439B-882E-B0A59016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D762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D762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ED762E"/>
  </w:style>
  <w:style w:type="character" w:styleId="a3">
    <w:name w:val="Hyperlink"/>
    <w:basedOn w:val="a0"/>
    <w:uiPriority w:val="99"/>
    <w:semiHidden/>
    <w:unhideWhenUsed/>
    <w:rsid w:val="00ED762E"/>
    <w:rPr>
      <w:color w:val="0000FF"/>
      <w:u w:val="single"/>
    </w:rPr>
  </w:style>
  <w:style w:type="character" w:customStyle="1" w:styleId="author">
    <w:name w:val="author"/>
    <w:basedOn w:val="a0"/>
    <w:rsid w:val="00ED762E"/>
  </w:style>
  <w:style w:type="character" w:customStyle="1" w:styleId="posted-on">
    <w:name w:val="posted-on"/>
    <w:basedOn w:val="a0"/>
    <w:rsid w:val="00ED762E"/>
  </w:style>
  <w:style w:type="paragraph" w:styleId="Web">
    <w:name w:val="Normal (Web)"/>
    <w:basedOn w:val="a"/>
    <w:uiPriority w:val="99"/>
    <w:semiHidden/>
    <w:unhideWhenUsed/>
    <w:rsid w:val="00ED76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088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5127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9108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1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9254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2026-02-24T02:41:00Z</dcterms:created>
  <dcterms:modified xsi:type="dcterms:W3CDTF">2026-02-24T02:50:00Z</dcterms:modified>
</cp:coreProperties>
</file>